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Skema til brug for indberetning af ministernedsatte udvalg m.v. efter ligestillingslovens § 10</w:t>
      </w:r>
    </w:p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Pr="00DD128F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55"/>
        <w:tblW w:w="9747" w:type="dxa"/>
        <w:tblLook w:val="04A0" w:firstRow="1" w:lastRow="0" w:firstColumn="1" w:lastColumn="0" w:noHBand="0" w:noVBand="1"/>
      </w:tblPr>
      <w:tblGrid>
        <w:gridCol w:w="5245"/>
        <w:gridCol w:w="4502"/>
      </w:tblGrid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Hvilken ressortminister nedsætter udvalg m.v.?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udvalg m.v. er der tale om?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medlemmer er der i udvalget m.v.</w:t>
            </w:r>
            <w:r w:rsidR="00EC229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(inkl. formand)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 organisationer etc. indstiller medlemmer?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Pr="004A4B5D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kommissorium eller lovgrundlag ligger til grund for udvalget m.v.?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kvinder og mænd er der i antal og procent?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Er der fravigelser fra reglen om at indstille både en kvinde og en mand til en post, i så fald anføres organisationens begrundelse for fravigelsen sammen med ressortministerens begrundelse for at acceptere fravigelsen.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</w:tbl>
    <w:p w:rsidR="00114FAE" w:rsidRDefault="00114FAE" w:rsidP="00114FAE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Default="00DD128F" w:rsidP="00114FAE">
      <w:pPr>
        <w:rPr>
          <w:rFonts w:ascii="TimesNewRomanPSMT" w:hAnsi="TimesNewRomanPSMT" w:cs="TimesNewRomanPSMT"/>
          <w:sz w:val="24"/>
          <w:szCs w:val="24"/>
        </w:rPr>
      </w:pPr>
      <w:r w:rsidRPr="00DD128F">
        <w:rPr>
          <w:rFonts w:ascii="TimesNewRomanPSMT" w:hAnsi="TimesNewRomanPSMT" w:cs="TimesNewRomanPSMT"/>
          <w:sz w:val="24"/>
          <w:szCs w:val="24"/>
        </w:rPr>
        <w:t xml:space="preserve">Skemaet skal sendes til Ligestillingsafdelingen på </w:t>
      </w:r>
      <w:hyperlink r:id="rId4" w:history="1">
        <w:r w:rsidR="00944DB2" w:rsidRPr="00944DB2">
          <w:rPr>
            <w:rStyle w:val="Hyperlink"/>
            <w:rFonts w:ascii="TimesNewRomanPSMT" w:hAnsi="TimesNewRomanPSMT" w:cs="TimesNewRomanPSMT"/>
            <w:sz w:val="24"/>
            <w:szCs w:val="24"/>
          </w:rPr>
          <w:t>lige@bm</w:t>
        </w:r>
        <w:bookmarkStart w:id="0" w:name="_GoBack"/>
        <w:bookmarkEnd w:id="0"/>
        <w:r w:rsidR="00944DB2" w:rsidRPr="00B038CD">
          <w:rPr>
            <w:rStyle w:val="Hyperlink"/>
            <w:rFonts w:ascii="TimesNewRomanPSMT" w:hAnsi="TimesNewRomanPSMT" w:cs="TimesNewRomanPSMT"/>
            <w:sz w:val="24"/>
            <w:szCs w:val="24"/>
          </w:rPr>
          <w:t>.dk</w:t>
        </w:r>
      </w:hyperlink>
    </w:p>
    <w:p w:rsidR="00114FAE" w:rsidRPr="00114FAE" w:rsidRDefault="00114FAE" w:rsidP="00114FAE">
      <w:pPr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14FAE">
        <w:rPr>
          <w:rFonts w:ascii="TimesNewRomanPSMT" w:hAnsi="TimesNewRomanPSMT" w:cs="TimesNewRomanPSMT"/>
          <w:b/>
          <w:color w:val="000000"/>
          <w:sz w:val="24"/>
          <w:szCs w:val="24"/>
        </w:rPr>
        <w:t>Vedlæg venligst en liste over udvalgets m.v. medlemssammensætning.</w:t>
      </w:r>
    </w:p>
    <w:p w:rsidR="00114FAE" w:rsidRDefault="00114FAE" w:rsidP="00114FAE"/>
    <w:sectPr w:rsidR="00114FAE" w:rsidSect="00F36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E"/>
    <w:rsid w:val="00114FAE"/>
    <w:rsid w:val="006520D9"/>
    <w:rsid w:val="00667189"/>
    <w:rsid w:val="007A11E5"/>
    <w:rsid w:val="00931E6F"/>
    <w:rsid w:val="00944DB2"/>
    <w:rsid w:val="00B92476"/>
    <w:rsid w:val="00CB308E"/>
    <w:rsid w:val="00D43F26"/>
    <w:rsid w:val="00DD128F"/>
    <w:rsid w:val="00EC2298"/>
    <w:rsid w:val="00ED5E22"/>
    <w:rsid w:val="00F3637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07B46-42C5-46A8-BBF1-C2EA40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1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3745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ge@b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Feldbæk Winther</dc:creator>
  <cp:lastModifiedBy>Asta Viktoria Jakobsen</cp:lastModifiedBy>
  <cp:revision>4</cp:revision>
  <dcterms:created xsi:type="dcterms:W3CDTF">2021-03-22T09:57:00Z</dcterms:created>
  <dcterms:modified xsi:type="dcterms:W3CDTF">2021-03-23T10:09:00Z</dcterms:modified>
</cp:coreProperties>
</file>